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93B9006" w14:paraId="2C078E63" wp14:textId="764ACB36">
      <w:pPr>
        <w:rPr>
          <w:rFonts w:ascii="Arial" w:hAnsi="Arial" w:eastAsia="Arial" w:cs="Arial"/>
          <w:sz w:val="24"/>
          <w:szCs w:val="24"/>
        </w:rPr>
      </w:pPr>
      <w:bookmarkStart w:name="_GoBack" w:id="0"/>
      <w:bookmarkEnd w:id="0"/>
      <w:proofErr w:type="spellStart"/>
      <w:r w:rsidRPr="293B9006" w:rsidR="293B9006">
        <w:rPr>
          <w:rFonts w:ascii="Arial" w:hAnsi="Arial" w:eastAsia="Arial" w:cs="Arial"/>
          <w:sz w:val="28"/>
          <w:szCs w:val="28"/>
        </w:rPr>
        <w:t>J</w:t>
      </w:r>
      <w:r w:rsidRPr="293B9006" w:rsidR="293B9006">
        <w:rPr>
          <w:rFonts w:ascii="Arial" w:hAnsi="Arial" w:eastAsia="Arial" w:cs="Arial"/>
          <w:sz w:val="28"/>
          <w:szCs w:val="28"/>
        </w:rPr>
        <w:t>méno</w:t>
      </w:r>
      <w:proofErr w:type="spellEnd"/>
      <w:r w:rsidRPr="293B9006" w:rsidR="293B9006">
        <w:rPr>
          <w:rFonts w:ascii="Arial" w:hAnsi="Arial" w:eastAsia="Arial" w:cs="Arial"/>
          <w:sz w:val="28"/>
          <w:szCs w:val="28"/>
        </w:rPr>
        <w:t>:</w:t>
      </w:r>
      <w:r w:rsidRPr="293B9006" w:rsidR="293B9006">
        <w:rPr>
          <w:rFonts w:ascii="Arial" w:hAnsi="Arial" w:eastAsia="Arial" w:cs="Arial"/>
          <w:sz w:val="24"/>
          <w:szCs w:val="24"/>
        </w:rPr>
        <w:t xml:space="preserve"> _______________________________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575"/>
        <w:gridCol w:w="4590"/>
      </w:tblGrid>
      <w:tr w:rsidR="293B9006" w:rsidTr="293B9006" w14:paraId="0D54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293B9006" w:rsidP="293B9006" w:rsidRDefault="293B9006" w14:noSpellErr="1" w14:paraId="385A5670" w14:textId="7CDA4B86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en-US"/>
              </w:rPr>
            </w:pPr>
            <w:r w:rsidRPr="293B9006" w:rsidR="293B9006">
              <w:rPr>
                <w:rFonts w:ascii="Arial" w:hAnsi="Arial" w:eastAsia="Arial" w:cs="Arial"/>
                <w:noProof w:val="0"/>
                <w:sz w:val="20"/>
                <w:szCs w:val="20"/>
                <w:lang w:val="en-US"/>
              </w:rPr>
              <w:t>ČJS-5-1-01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0" w:type="dxa"/>
            <w:tcMar/>
          </w:tcPr>
          <w:p w:rsidR="293B9006" w:rsidP="293B9006" w:rsidRDefault="293B9006" w14:noSpellErr="1" w14:paraId="669089B1" w14:textId="623A886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Datum:</w:t>
            </w:r>
          </w:p>
        </w:tc>
      </w:tr>
      <w:tr w:rsidR="293B9006" w:rsidTr="293B9006" w14:paraId="52ED6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293B9006" w:rsidP="293B9006" w:rsidRDefault="293B9006" w14:paraId="51B9B6B2" w14:textId="3F4AD86D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Stát</w:t>
            </w:r>
            <w:proofErr w:type="spellEnd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proofErr w:type="spellStart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ve</w:t>
            </w:r>
            <w:proofErr w:type="spellEnd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kterém</w:t>
            </w:r>
            <w:proofErr w:type="spellEnd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bydlím</w:t>
            </w:r>
            <w:proofErr w:type="spellEnd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 xml:space="preserve"> se </w:t>
            </w:r>
            <w:proofErr w:type="spellStart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jmenuje</w:t>
            </w:r>
            <w:proofErr w:type="spellEnd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...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0" w:type="dxa"/>
            <w:tcMar/>
          </w:tcPr>
          <w:p w:rsidR="293B9006" w:rsidP="293B9006" w:rsidRDefault="293B9006" w14:paraId="003A9F88" w14:textId="5E24622B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293B9006" w:rsidTr="293B9006" w14:paraId="4225C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tcMar/>
          </w:tcPr>
          <w:p w:rsidR="293B9006" w:rsidP="293B9006" w:rsidRDefault="293B9006" w14:paraId="5CE2B8F5" w14:textId="3F25F10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Sousedí</w:t>
            </w:r>
            <w:proofErr w:type="spellEnd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 xml:space="preserve"> s...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0" w:type="dxa"/>
            <w:tcMar/>
          </w:tcPr>
          <w:p w:rsidR="293B9006" w:rsidP="293B9006" w:rsidRDefault="293B9006" w14:paraId="2BAB8E45" w14:textId="64E85FB3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293B9006" w:rsidTr="293B9006" w14:paraId="3F4FFBCA">
        <w:tc>
          <w:tcPr>
            <w:tcW w:w="4575" w:type="dxa"/>
            <w:tcMar/>
          </w:tcPr>
          <w:p w:rsidR="293B9006" w:rsidP="293B9006" w:rsidRDefault="293B9006" w14:paraId="4FEAF0AD" w14:textId="56384A29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Jeho</w:t>
            </w:r>
            <w:proofErr w:type="spellEnd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hlavní</w:t>
            </w:r>
            <w:proofErr w:type="spellEnd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město</w:t>
            </w:r>
            <w:proofErr w:type="spellEnd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 xml:space="preserve"> se </w:t>
            </w:r>
            <w:proofErr w:type="spellStart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jmenuje</w:t>
            </w:r>
            <w:proofErr w:type="spellEnd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...</w:t>
            </w:r>
          </w:p>
        </w:tc>
        <w:tc>
          <w:tcPr>
            <w:tcW w:w="4590" w:type="dxa"/>
            <w:tcMar/>
          </w:tcPr>
          <w:p w:rsidR="293B9006" w:rsidP="293B9006" w:rsidRDefault="293B9006" w14:paraId="6AE1AD15" w14:textId="4690060A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293B9006" w:rsidTr="293B9006" w14:paraId="16C080D3">
        <w:tc>
          <w:tcPr>
            <w:tcW w:w="4575" w:type="dxa"/>
            <w:tcMar/>
          </w:tcPr>
          <w:p w:rsidR="293B9006" w:rsidP="293B9006" w:rsidRDefault="293B9006" w14:paraId="5BA62A56" w14:textId="28CFC553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Náš</w:t>
            </w:r>
            <w:proofErr w:type="spellEnd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stát</w:t>
            </w:r>
            <w:proofErr w:type="spellEnd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 xml:space="preserve"> se </w:t>
            </w:r>
            <w:proofErr w:type="spellStart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administrativně</w:t>
            </w:r>
            <w:proofErr w:type="spellEnd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dělí</w:t>
            </w:r>
            <w:proofErr w:type="spellEnd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na.</w:t>
            </w:r>
            <w:proofErr w:type="spellEnd"/>
            <w:r w:rsidRPr="293B9006" w:rsidR="293B9006">
              <w:rPr>
                <w:rFonts w:ascii="Arial" w:hAnsi="Arial" w:eastAsia="Arial" w:cs="Arial"/>
                <w:sz w:val="24"/>
                <w:szCs w:val="24"/>
              </w:rPr>
              <w:t>..</w:t>
            </w:r>
          </w:p>
        </w:tc>
        <w:tc>
          <w:tcPr>
            <w:tcW w:w="4590" w:type="dxa"/>
            <w:tcMar/>
          </w:tcPr>
          <w:p w:rsidR="293B9006" w:rsidP="293B9006" w:rsidRDefault="293B9006" w14:paraId="6FBE7B5D" w14:textId="6B41F4C4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293B9006" w:rsidP="293B9006" w:rsidRDefault="293B9006" w14:paraId="476D72A5" w14:textId="1D0D27E8">
      <w:pPr>
        <w:pStyle w:val="Normal"/>
        <w:rPr>
          <w:rFonts w:ascii="Arial" w:hAnsi="Arial" w:eastAsia="Arial" w:cs="Arial"/>
          <w:sz w:val="24"/>
          <w:szCs w:val="24"/>
        </w:rPr>
      </w:pPr>
      <w:r w:rsidRPr="293B9006" w:rsidR="293B9006">
        <w:rPr>
          <w:rFonts w:ascii="Arial" w:hAnsi="Arial" w:eastAsia="Arial" w:cs="Arial"/>
          <w:sz w:val="24"/>
          <w:szCs w:val="24"/>
        </w:rPr>
        <w:t xml:space="preserve"> </w:t>
      </w:r>
    </w:p>
    <w:p w:rsidR="293B9006" w:rsidP="293B9006" w:rsidRDefault="293B9006" w14:paraId="2175600C" w14:textId="36FD7DFE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293B9006" w:rsidR="293B9006">
        <w:rPr>
          <w:rFonts w:ascii="Arial" w:hAnsi="Arial" w:eastAsia="Arial" w:cs="Arial"/>
          <w:noProof w:val="0"/>
          <w:sz w:val="20"/>
          <w:szCs w:val="20"/>
          <w:lang w:val="en-US"/>
        </w:rPr>
        <w:t>ČJS-5-1-02</w:t>
      </w:r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Znám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světové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strany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umím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je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určit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různými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způsoby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a</w:t>
      </w:r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orientuji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podle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nich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.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Řídím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zásadami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bezpečného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pohybu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pobytu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v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přírodě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w:rsidR="293B9006" w:rsidP="293B9006" w:rsidRDefault="293B9006" w14:paraId="4AFF3D3C" w14:textId="3F01E741">
      <w:pPr>
        <w:pStyle w:val="Normal"/>
        <w:jc w:val="center"/>
      </w:pPr>
      <w:r>
        <w:drawing>
          <wp:inline wp14:editId="1EDBB69C" wp14:anchorId="6169369B">
            <wp:extent cx="3381375" cy="542925"/>
            <wp:effectExtent l="0" t="0" r="0" b="0"/>
            <wp:docPr id="2103107940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9fc7fb4d3f7413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3B9006" w:rsidP="293B9006" w:rsidRDefault="293B9006" w14:paraId="1DB83D23" w14:textId="3D4F50A5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293B9006" w:rsidR="293B9006">
        <w:rPr>
          <w:rFonts w:ascii="Arial" w:hAnsi="Arial" w:eastAsia="Arial" w:cs="Arial"/>
          <w:noProof w:val="0"/>
          <w:sz w:val="19"/>
          <w:szCs w:val="19"/>
          <w:lang w:val="en-US"/>
        </w:rPr>
        <w:t xml:space="preserve">ČJS-5-1-03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Rozliším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náčrt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plán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základní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typy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map. Na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mapě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vyhledám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města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vodní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plochy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hory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nížiny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w:rsidR="293B9006" w:rsidP="293B9006" w:rsidRDefault="293B9006" w14:paraId="7A65D573" w14:textId="6D402574">
      <w:pPr>
        <w:pStyle w:val="Normal"/>
        <w:jc w:val="center"/>
      </w:pPr>
      <w:r>
        <w:drawing>
          <wp:inline wp14:editId="792EAF6F" wp14:anchorId="7EED1F99">
            <wp:extent cx="3381375" cy="542925"/>
            <wp:effectExtent l="0" t="0" r="0" b="0"/>
            <wp:docPr id="115755278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d4e1aa5308d45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3B9006" w:rsidP="293B9006" w:rsidRDefault="293B9006" w14:paraId="17891E19" w14:textId="35B1ACF9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293B9006" w:rsidR="293B9006">
        <w:rPr>
          <w:rFonts w:ascii="Arial" w:hAnsi="Arial" w:eastAsia="Arial" w:cs="Arial"/>
          <w:noProof w:val="0"/>
          <w:sz w:val="19"/>
          <w:szCs w:val="19"/>
          <w:lang w:val="en-US"/>
        </w:rPr>
        <w:t xml:space="preserve">ČJS-5-1-04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Vy</w:t>
      </w:r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hledám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zvláštnosti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přírody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osídlení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hospodářství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kultury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typické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pro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místo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kde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žiji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.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J</w:t>
      </w:r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ednoduchým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způsobem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posoudím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jejich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význam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z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hlediska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přírodního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historického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politického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správního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vlastnického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w:rsidR="293B9006" w:rsidP="293B9006" w:rsidRDefault="293B9006" w14:paraId="0D86531F" w14:textId="570C3D52">
      <w:pPr>
        <w:pStyle w:val="Normal"/>
        <w:jc w:val="center"/>
      </w:pPr>
      <w:r>
        <w:drawing>
          <wp:inline wp14:editId="2A2A1B69" wp14:anchorId="037A275F">
            <wp:extent cx="3381375" cy="542925"/>
            <wp:effectExtent l="0" t="0" r="0" b="0"/>
            <wp:docPr id="737209342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546b1cbdb6f4a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3B9006" w:rsidP="293B9006" w:rsidRDefault="293B9006" w14:noSpellErr="1" w14:paraId="09788F29" w14:textId="69011E52">
      <w:pPr>
        <w:pStyle w:val="Normal"/>
        <w:jc w:val="both"/>
        <w:rPr>
          <w:rFonts w:ascii="Arial" w:hAnsi="Arial" w:eastAsia="Arial" w:cs="Arial"/>
          <w:noProof w:val="0"/>
          <w:sz w:val="19"/>
          <w:szCs w:val="19"/>
          <w:lang w:val="en-US"/>
        </w:rPr>
      </w:pPr>
    </w:p>
    <w:p w:rsidR="293B9006" w:rsidP="293B9006" w:rsidRDefault="293B9006" w14:paraId="351D6C0E" w14:textId="0ED7A68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19"/>
          <w:szCs w:val="19"/>
          <w:lang w:val="en-US"/>
        </w:rPr>
      </w:pPr>
      <w:r w:rsidRPr="293B9006" w:rsidR="293B9006">
        <w:rPr>
          <w:rFonts w:ascii="Arial" w:hAnsi="Arial" w:eastAsia="Arial" w:cs="Arial"/>
          <w:noProof w:val="0"/>
          <w:sz w:val="19"/>
          <w:szCs w:val="19"/>
          <w:lang w:val="en-US"/>
        </w:rPr>
        <w:t xml:space="preserve">ČJS-5-1-05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</w:t>
      </w:r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odělím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se o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zážitky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ze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svých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cest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porovnám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způsob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života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přírodu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v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České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republice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jiných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zemích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w:rsidR="293B9006" w:rsidP="293B9006" w:rsidRDefault="293B9006" w14:paraId="34AB33E7" w14:textId="7A5BCCD8">
      <w:pPr>
        <w:pStyle w:val="Normal"/>
        <w:spacing w:before="0" w:beforeAutospacing="off" w:after="160" w:afterAutospacing="off" w:line="259" w:lineRule="auto"/>
        <w:ind w:left="0" w:right="0"/>
        <w:jc w:val="center"/>
      </w:pPr>
      <w:r>
        <w:drawing>
          <wp:inline wp14:editId="0C932E2B" wp14:anchorId="4841975E">
            <wp:extent cx="3381375" cy="542925"/>
            <wp:effectExtent l="0" t="0" r="0" b="0"/>
            <wp:docPr id="1210556992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a8ff387c02c49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3B9006" w:rsidP="293B9006" w:rsidRDefault="293B9006" w14:paraId="09CBCB48" w14:textId="03AECA9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19"/>
          <w:szCs w:val="19"/>
          <w:lang w:val="en-US"/>
        </w:rPr>
      </w:pPr>
    </w:p>
    <w:p w:rsidR="293B9006" w:rsidP="293B9006" w:rsidRDefault="293B9006" w14:paraId="0E08AA5A" w14:textId="570366D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19"/>
          <w:szCs w:val="19"/>
          <w:lang w:val="en-US"/>
        </w:rPr>
      </w:pPr>
    </w:p>
    <w:p w:rsidR="293B9006" w:rsidP="293B9006" w:rsidRDefault="293B9006" w14:paraId="33CBB42F" w14:textId="3919E0F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19"/>
          <w:szCs w:val="19"/>
          <w:lang w:val="en-US"/>
        </w:rPr>
      </w:pPr>
    </w:p>
    <w:p w:rsidR="293B9006" w:rsidP="293B9006" w:rsidRDefault="293B9006" w14:paraId="3C2F1294" w14:textId="10FA479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293B9006" w:rsidR="293B9006">
        <w:rPr>
          <w:rFonts w:ascii="Arial" w:hAnsi="Arial" w:eastAsia="Arial" w:cs="Arial"/>
          <w:noProof w:val="0"/>
          <w:sz w:val="19"/>
          <w:szCs w:val="19"/>
          <w:lang w:val="en-US"/>
        </w:rPr>
        <w:t xml:space="preserve">ČJS-5-1-06 </w:t>
      </w:r>
      <w:proofErr w:type="spellStart"/>
      <w:r w:rsidRPr="293B9006" w:rsidR="293B9006">
        <w:rPr>
          <w:rFonts w:ascii="Arial" w:hAnsi="Arial" w:eastAsia="Arial" w:cs="Arial"/>
          <w:noProof w:val="0"/>
          <w:sz w:val="19"/>
          <w:szCs w:val="19"/>
          <w:lang w:val="en-US"/>
        </w:rPr>
        <w:t>R</w:t>
      </w:r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ozlišuji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hlavní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orgány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státní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moci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některé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jejich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zástupce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symboly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našeho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státu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jejich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význam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w:rsidR="293B9006" w:rsidP="293B9006" w:rsidRDefault="293B9006" w14:paraId="46E3B373" w14:textId="4C122688">
      <w:pPr>
        <w:pStyle w:val="Normal"/>
        <w:spacing w:before="0" w:beforeAutospacing="off" w:after="160" w:afterAutospacing="off" w:line="259" w:lineRule="auto"/>
        <w:ind w:left="0" w:right="0"/>
        <w:jc w:val="center"/>
      </w:pPr>
      <w:r>
        <w:drawing>
          <wp:inline wp14:editId="0A3FF14C" wp14:anchorId="67F9ED61">
            <wp:extent cx="3381375" cy="542925"/>
            <wp:effectExtent l="0" t="0" r="0" b="0"/>
            <wp:docPr id="64107519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4072fe1db074c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3B9006" w:rsidP="293B9006" w:rsidRDefault="293B9006" w14:paraId="7FF1C8AA" w14:textId="2C33B1F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293B9006" w:rsidR="293B9006">
        <w:rPr>
          <w:rFonts w:ascii="Arial" w:hAnsi="Arial" w:eastAsia="Arial" w:cs="Arial"/>
          <w:noProof w:val="0"/>
          <w:sz w:val="19"/>
          <w:szCs w:val="19"/>
          <w:lang w:val="en-US"/>
        </w:rPr>
        <w:t xml:space="preserve">ČJS-5-2-04 </w:t>
      </w:r>
      <w:proofErr w:type="spellStart"/>
      <w:r w:rsidRPr="293B9006" w:rsidR="293B9006">
        <w:rPr>
          <w:rFonts w:ascii="Arial" w:hAnsi="Arial" w:eastAsia="Arial" w:cs="Arial"/>
          <w:noProof w:val="0"/>
          <w:sz w:val="19"/>
          <w:szCs w:val="19"/>
          <w:lang w:val="en-US"/>
        </w:rPr>
        <w:t>Ř</w:t>
      </w:r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eším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reálné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situace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spojené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platbamy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orientuji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v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základních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formách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vlastnictví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na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příkladu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ukáži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nemožnost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realizace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všech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chtěných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výdajů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vysvětlím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proč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spořit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kdy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si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půjčovat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jak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vracet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dluhy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w:rsidR="293B9006" w:rsidP="293B9006" w:rsidRDefault="293B9006" w14:paraId="36D4E496" w14:textId="28242E71">
      <w:pPr>
        <w:pStyle w:val="Normal"/>
        <w:spacing w:before="0" w:beforeAutospacing="off" w:after="160" w:afterAutospacing="off" w:line="259" w:lineRule="auto"/>
        <w:ind w:left="0" w:right="0"/>
        <w:jc w:val="center"/>
      </w:pPr>
      <w:r>
        <w:drawing>
          <wp:inline wp14:editId="1F72E020" wp14:anchorId="2B3EDC80">
            <wp:extent cx="3381375" cy="542925"/>
            <wp:effectExtent l="0" t="0" r="0" b="0"/>
            <wp:docPr id="666184360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df98bfe2f8745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3B9006" w:rsidP="293B9006" w:rsidRDefault="293B9006" w14:paraId="5DBECBFD" w14:textId="269F8042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93B9006" w:rsidP="293B9006" w:rsidRDefault="293B9006" w14:paraId="27CEEF1A" w14:textId="03788AE2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293B9006" w:rsidR="293B9006">
        <w:rPr>
          <w:rFonts w:ascii="Arial" w:hAnsi="Arial" w:eastAsia="Arial" w:cs="Arial"/>
          <w:noProof w:val="0"/>
          <w:sz w:val="19"/>
          <w:szCs w:val="19"/>
          <w:lang w:val="en-US"/>
        </w:rPr>
        <w:t xml:space="preserve">ČJS-5-2-05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V</w:t>
      </w:r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šímám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si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změn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ve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společenském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přírodním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prostředí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místa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kde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žiji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přemýšlím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možných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změnách</w:t>
      </w:r>
      <w:proofErr w:type="spellEnd"/>
      <w:r w:rsidRPr="293B9006" w:rsidR="293B9006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w:rsidR="293B9006" w:rsidP="293B9006" w:rsidRDefault="293B9006" w14:paraId="03C5EE2F" w14:textId="2DD9E1E4">
      <w:pPr>
        <w:pStyle w:val="Normal"/>
        <w:spacing w:before="0" w:beforeAutospacing="off" w:after="160" w:afterAutospacing="off" w:line="259" w:lineRule="auto"/>
        <w:ind w:left="0" w:right="0"/>
        <w:jc w:val="center"/>
      </w:pPr>
      <w:r>
        <w:drawing>
          <wp:inline wp14:editId="47875520" wp14:anchorId="03E537FD">
            <wp:extent cx="3381375" cy="542925"/>
            <wp:effectExtent l="0" t="0" r="0" b="0"/>
            <wp:docPr id="1489252643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6aca40fb6d14c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3B9006" w:rsidP="293B9006" w:rsidRDefault="293B9006" w14:paraId="15CBC589" w14:textId="3F3590F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93B9006" w:rsidP="293B9006" w:rsidRDefault="293B9006" w14:paraId="5CD1B82A" w14:textId="762E939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93B9006" w:rsidP="293B9006" w:rsidRDefault="293B9006" w14:paraId="2F63E2D3" w14:textId="43D9973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93B9006" w:rsidP="293B9006" w:rsidRDefault="293B9006" w14:paraId="4EDE05EE" w14:textId="052858F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93B9006" w:rsidP="293B9006" w:rsidRDefault="293B9006" w14:paraId="09D9FD85" w14:textId="2ECA6E3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93B9006" w:rsidP="293B9006" w:rsidRDefault="293B9006" w14:paraId="288FC5BF" w14:textId="5D6E784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93B9006" w:rsidP="293B9006" w:rsidRDefault="293B9006" w14:paraId="5A4DF88B" w14:textId="3095943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93B9006" w:rsidP="293B9006" w:rsidRDefault="293B9006" w14:paraId="694DC4FC" w14:textId="7D661E3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93B9006" w:rsidP="293B9006" w:rsidRDefault="293B9006" w14:paraId="6064CAC6" w14:textId="6737A71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93B9006" w:rsidP="293B9006" w:rsidRDefault="293B9006" w14:paraId="03203F2A" w14:textId="7ED4A0C9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93B9006" w:rsidP="293B9006" w:rsidRDefault="293B9006" w14:paraId="388E38FD" w14:textId="60FA0A37">
      <w:pPr>
        <w:pStyle w:val="Normal"/>
        <w:jc w:val="left"/>
        <w:rPr>
          <w:rFonts w:ascii="Arial" w:hAnsi="Arial" w:eastAsia="Arial" w:cs="Arial"/>
          <w:noProof w:val="0"/>
          <w:sz w:val="19"/>
          <w:szCs w:val="19"/>
          <w:lang w:val="en-US"/>
        </w:rPr>
      </w:pPr>
    </w:p>
    <w:p w:rsidR="293B9006" w:rsidP="293B9006" w:rsidRDefault="293B9006" w14:paraId="4626226A" w14:textId="464463DC">
      <w:pPr>
        <w:pStyle w:val="Normal"/>
        <w:jc w:val="center"/>
      </w:pPr>
    </w:p>
    <w:p w:rsidR="293B9006" w:rsidP="293B9006" w:rsidRDefault="293B9006" w14:paraId="59463EE7" w14:textId="5548D430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afbb688493a42c9"/>
      <w:footerReference w:type="default" r:id="R7145d50994fb47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93B9006" w:rsidTr="293B9006" w14:paraId="6600A32E">
      <w:tc>
        <w:tcPr>
          <w:tcW w:w="3120" w:type="dxa"/>
          <w:tcMar/>
        </w:tcPr>
        <w:p w:rsidR="293B9006" w:rsidP="293B9006" w:rsidRDefault="293B9006" w14:paraId="14943ADF" w14:textId="1D67A8F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93B9006" w:rsidP="293B9006" w:rsidRDefault="293B9006" w14:paraId="574CA128" w14:textId="14DAE53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93B9006" w:rsidP="293B9006" w:rsidRDefault="293B9006" w14:paraId="308E3E8B" w14:textId="7B8BB321">
          <w:pPr>
            <w:pStyle w:val="Header"/>
            <w:bidi w:val="0"/>
            <w:ind w:right="-115"/>
            <w:jc w:val="right"/>
          </w:pPr>
        </w:p>
      </w:tc>
    </w:tr>
  </w:tbl>
  <w:p w:rsidR="293B9006" w:rsidP="293B9006" w:rsidRDefault="293B9006" w14:paraId="66DEAC73" w14:textId="1CFF0476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93B9006" w:rsidTr="293B9006" w14:paraId="20BD838D">
      <w:tc>
        <w:tcPr>
          <w:tcW w:w="3120" w:type="dxa"/>
          <w:tcMar/>
        </w:tcPr>
        <w:p w:rsidR="293B9006" w:rsidP="293B9006" w:rsidRDefault="293B9006" w14:paraId="483D0203" w14:textId="7B57A9D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93B9006" w:rsidP="293B9006" w:rsidRDefault="293B9006" w14:noSpellErr="1" w14:paraId="14A3047D" w14:textId="67DDAFD9">
          <w:pPr>
            <w:pStyle w:val="Header"/>
            <w:bidi w:val="0"/>
            <w:jc w:val="center"/>
            <w:rPr>
              <w:sz w:val="36"/>
              <w:szCs w:val="36"/>
            </w:rPr>
          </w:pPr>
          <w:r w:rsidRPr="293B9006" w:rsidR="293B9006">
            <w:rPr>
              <w:sz w:val="32"/>
              <w:szCs w:val="32"/>
            </w:rPr>
            <w:t>JÁMY</w:t>
          </w:r>
        </w:p>
        <w:p w:rsidR="293B9006" w:rsidP="293B9006" w:rsidRDefault="293B9006" w14:paraId="02A5C461" w14:textId="44001C78">
          <w:pPr>
            <w:pStyle w:val="Header"/>
            <w:bidi w:val="0"/>
            <w:jc w:val="center"/>
            <w:rPr>
              <w:sz w:val="32"/>
              <w:szCs w:val="32"/>
            </w:rPr>
          </w:pPr>
          <w:proofErr w:type="spellStart"/>
          <w:r w:rsidRPr="293B9006" w:rsidR="293B9006">
            <w:rPr>
              <w:sz w:val="32"/>
              <w:szCs w:val="32"/>
            </w:rPr>
            <w:t>sebehodnocení</w:t>
          </w:r>
          <w:proofErr w:type="spellEnd"/>
          <w:r w:rsidRPr="293B9006" w:rsidR="293B9006">
            <w:rPr>
              <w:sz w:val="32"/>
              <w:szCs w:val="32"/>
            </w:rPr>
            <w:t xml:space="preserve">           4.</w:t>
          </w:r>
          <w:r w:rsidRPr="293B9006" w:rsidR="293B9006">
            <w:rPr>
              <w:sz w:val="32"/>
              <w:szCs w:val="32"/>
            </w:rPr>
            <w:t xml:space="preserve"> </w:t>
          </w:r>
          <w:r w:rsidRPr="293B9006" w:rsidR="293B9006">
            <w:rPr>
              <w:sz w:val="32"/>
              <w:szCs w:val="32"/>
            </w:rPr>
            <w:t xml:space="preserve">5. </w:t>
          </w:r>
          <w:proofErr w:type="spellStart"/>
          <w:r w:rsidRPr="293B9006" w:rsidR="293B9006">
            <w:rPr>
              <w:sz w:val="32"/>
              <w:szCs w:val="32"/>
            </w:rPr>
            <w:t>ročník</w:t>
          </w:r>
          <w:proofErr w:type="spellEnd"/>
        </w:p>
      </w:tc>
      <w:tc>
        <w:tcPr>
          <w:tcW w:w="3120" w:type="dxa"/>
          <w:tcMar/>
        </w:tcPr>
        <w:p w:rsidR="293B9006" w:rsidP="293B9006" w:rsidRDefault="293B9006" w14:paraId="04648A27" w14:textId="261A11F2">
          <w:pPr>
            <w:pStyle w:val="Header"/>
            <w:bidi w:val="0"/>
            <w:ind w:right="-115"/>
            <w:jc w:val="right"/>
          </w:pPr>
          <w:r>
            <w:drawing>
              <wp:inline wp14:editId="262FCDD1" wp14:anchorId="2B02F378">
                <wp:extent cx="1066800" cy="1076325"/>
                <wp:effectExtent l="0" t="0" r="0" b="0"/>
                <wp:docPr id="1457028831" name="pictur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a40dd807adf84391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293B9006" w:rsidP="293B9006" w:rsidRDefault="293B9006" w14:paraId="6B007F85" w14:textId="5A1F444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EDA952"/>
  <w15:docId w15:val="{4ea4ca52-671a-4a54-9231-4b322c9d656b}"/>
  <w:rsids>
    <w:rsidRoot w:val="26EDA952"/>
    <w:rsid w:val="26EDA952"/>
    <w:rsid w:val="293B900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9fc7fb4d3f7413b" /><Relationship Type="http://schemas.openxmlformats.org/officeDocument/2006/relationships/image" Target="/media/image2.png" Id="R9d4e1aa5308d454b" /><Relationship Type="http://schemas.openxmlformats.org/officeDocument/2006/relationships/image" Target="/media/image3.png" Id="R3546b1cbdb6f4a36" /><Relationship Type="http://schemas.openxmlformats.org/officeDocument/2006/relationships/image" Target="/media/image4.png" Id="Rea8ff387c02c4964" /><Relationship Type="http://schemas.openxmlformats.org/officeDocument/2006/relationships/image" Target="/media/image5.png" Id="R24072fe1db074c87" /><Relationship Type="http://schemas.openxmlformats.org/officeDocument/2006/relationships/image" Target="/media/image6.png" Id="R0df98bfe2f874589" /><Relationship Type="http://schemas.openxmlformats.org/officeDocument/2006/relationships/image" Target="/media/image7.png" Id="R86aca40fb6d14cd4" /><Relationship Type="http://schemas.openxmlformats.org/officeDocument/2006/relationships/header" Target="/word/header.xml" Id="Rcafbb688493a42c9" /><Relationship Type="http://schemas.openxmlformats.org/officeDocument/2006/relationships/footer" Target="/word/footer.xml" Id="R7145d50994fb4739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8.png" Id="Ra40dd807adf843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2018-05-20T15:49:41.5386805Z</dcterms:created>
  <dcterms:modified xsi:type="dcterms:W3CDTF">2018-05-20T19:05:59.3544993Z</dcterms:modified>
  <dc:creator>Tereza Mrhálková</dc:creator>
  <lastModifiedBy>Tereza Mrhálková</lastModifiedBy>
</coreProperties>
</file>