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FF92" w14:textId="77777777" w:rsidR="006217E2" w:rsidRDefault="00255C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ZÁKLADNÍ MYŠLENKY ZŠ JEŽEK BEZ KLECE (dále jen škola)</w:t>
      </w:r>
    </w:p>
    <w:p w14:paraId="05F26A78" w14:textId="77777777" w:rsidR="006217E2" w:rsidRDefault="006217E2">
      <w:pPr>
        <w:rPr>
          <w:sz w:val="21"/>
          <w:szCs w:val="21"/>
        </w:rPr>
      </w:pPr>
    </w:p>
    <w:p w14:paraId="3FEB3CAF" w14:textId="77777777" w:rsidR="006217E2" w:rsidRDefault="00255CC0">
      <w:pPr>
        <w:rPr>
          <w:sz w:val="22"/>
          <w:szCs w:val="22"/>
        </w:rPr>
      </w:pPr>
      <w:r>
        <w:rPr>
          <w:sz w:val="22"/>
          <w:szCs w:val="22"/>
        </w:rPr>
        <w:t xml:space="preserve">Naše škola stojí na třech základních pilířích, kterými jsou: svoboda, respekt a zodpovědnost. Tyto základní principy se navzájem doplňují, jsou provázané, jeden bez druhého nemohou existovat. </w:t>
      </w:r>
    </w:p>
    <w:p w14:paraId="3E83DD2A" w14:textId="77777777" w:rsidR="006217E2" w:rsidRDefault="006217E2">
      <w:pPr>
        <w:rPr>
          <w:sz w:val="22"/>
          <w:szCs w:val="22"/>
        </w:rPr>
      </w:pPr>
    </w:p>
    <w:p w14:paraId="63C87B0F" w14:textId="77777777" w:rsidR="006217E2" w:rsidRDefault="00255CC0">
      <w:pPr>
        <w:rPr>
          <w:sz w:val="22"/>
          <w:szCs w:val="22"/>
        </w:rPr>
      </w:pPr>
      <w:r>
        <w:rPr>
          <w:sz w:val="22"/>
          <w:szCs w:val="22"/>
        </w:rPr>
        <w:t>Pro fungování ve škole je důležité, aby žák/žákyně měl/a možno</w:t>
      </w:r>
      <w:r>
        <w:rPr>
          <w:sz w:val="22"/>
          <w:szCs w:val="22"/>
        </w:rPr>
        <w:t>st:</w:t>
      </w:r>
    </w:p>
    <w:p w14:paraId="1D25D062" w14:textId="77777777" w:rsidR="006217E2" w:rsidRDefault="00255C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být šťastný/á, svobodný/á a zodpovědný/á,</w:t>
      </w:r>
    </w:p>
    <w:p w14:paraId="4EB80296" w14:textId="77777777" w:rsidR="006217E2" w:rsidRDefault="00255C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pohybovat se a hrát si,</w:t>
      </w:r>
    </w:p>
    <w:p w14:paraId="04481D2C" w14:textId="77777777" w:rsidR="006217E2" w:rsidRDefault="00255C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poznávat všemi smysly,</w:t>
      </w:r>
    </w:p>
    <w:p w14:paraId="5D93CAF1" w14:textId="77777777" w:rsidR="006217E2" w:rsidRDefault="00255C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svobodně se rozhodovat.</w:t>
      </w:r>
    </w:p>
    <w:p w14:paraId="09DD74F8" w14:textId="77777777" w:rsidR="006217E2" w:rsidRDefault="006217E2">
      <w:pPr>
        <w:rPr>
          <w:sz w:val="22"/>
          <w:szCs w:val="22"/>
        </w:rPr>
      </w:pPr>
    </w:p>
    <w:p w14:paraId="0FDCF369" w14:textId="77777777" w:rsidR="006217E2" w:rsidRDefault="00255CC0">
      <w:pPr>
        <w:rPr>
          <w:sz w:val="22"/>
          <w:szCs w:val="22"/>
        </w:rPr>
      </w:pPr>
      <w:r>
        <w:rPr>
          <w:sz w:val="22"/>
          <w:szCs w:val="22"/>
        </w:rPr>
        <w:t xml:space="preserve">Průběžně se žák/žákyně </w:t>
      </w:r>
      <w:proofErr w:type="gramStart"/>
      <w:r>
        <w:rPr>
          <w:sz w:val="22"/>
          <w:szCs w:val="22"/>
        </w:rPr>
        <w:t>učí</w:t>
      </w:r>
      <w:proofErr w:type="gramEnd"/>
      <w:r>
        <w:rPr>
          <w:sz w:val="22"/>
          <w:szCs w:val="22"/>
        </w:rPr>
        <w:t>:</w:t>
      </w:r>
    </w:p>
    <w:p w14:paraId="2A72C828" w14:textId="77777777" w:rsidR="006217E2" w:rsidRDefault="00255C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poradit si, uvědomovat si, co říká, respektovat sebe i ostatní.</w:t>
      </w:r>
    </w:p>
    <w:p w14:paraId="1075652D" w14:textId="77777777" w:rsidR="006217E2" w:rsidRDefault="00255CC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naslouchat ostatním, komunikovat. </w:t>
      </w:r>
    </w:p>
    <w:p w14:paraId="02B71D22" w14:textId="77777777" w:rsidR="006217E2" w:rsidRDefault="006217E2">
      <w:pPr>
        <w:ind w:left="720"/>
        <w:rPr>
          <w:sz w:val="22"/>
          <w:szCs w:val="22"/>
        </w:rPr>
      </w:pPr>
    </w:p>
    <w:p w14:paraId="45E55427" w14:textId="77777777" w:rsidR="006217E2" w:rsidRDefault="00255CC0">
      <w:pPr>
        <w:rPr>
          <w:sz w:val="22"/>
          <w:szCs w:val="22"/>
        </w:rPr>
      </w:pPr>
      <w:r>
        <w:rPr>
          <w:sz w:val="22"/>
          <w:szCs w:val="22"/>
        </w:rPr>
        <w:t xml:space="preserve">Pravidla </w:t>
      </w:r>
      <w:r>
        <w:rPr>
          <w:sz w:val="22"/>
          <w:szCs w:val="22"/>
        </w:rPr>
        <w:t xml:space="preserve">fungování školy tvoříme společně, jednou týdně se žáci i zaměstnanci školy schází na sněmu školy, kde společně </w:t>
      </w:r>
      <w:proofErr w:type="gramStart"/>
      <w:r>
        <w:rPr>
          <w:sz w:val="22"/>
          <w:szCs w:val="22"/>
        </w:rPr>
        <w:t>řeší</w:t>
      </w:r>
      <w:proofErr w:type="gramEnd"/>
      <w:r>
        <w:rPr>
          <w:sz w:val="22"/>
          <w:szCs w:val="22"/>
        </w:rPr>
        <w:t xml:space="preserve"> provozní a další záležitosti.</w:t>
      </w:r>
    </w:p>
    <w:p w14:paraId="09DA3BDB" w14:textId="77777777" w:rsidR="006217E2" w:rsidRDefault="006217E2">
      <w:pPr>
        <w:rPr>
          <w:sz w:val="22"/>
          <w:szCs w:val="22"/>
        </w:rPr>
      </w:pPr>
    </w:p>
    <w:tbl>
      <w:tblPr>
        <w:tblStyle w:val="a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841"/>
        <w:gridCol w:w="833"/>
        <w:gridCol w:w="3010"/>
        <w:gridCol w:w="3224"/>
      </w:tblGrid>
      <w:tr w:rsidR="006217E2" w14:paraId="6802B6C4" w14:textId="77777777">
        <w:tc>
          <w:tcPr>
            <w:tcW w:w="2219" w:type="dxa"/>
            <w:gridSpan w:val="2"/>
          </w:tcPr>
          <w:p w14:paraId="14370951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E6D2A37" w14:textId="77777777" w:rsidR="006217E2" w:rsidRDefault="0025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Jméno žáka/žákyně:</w:t>
            </w:r>
          </w:p>
        </w:tc>
        <w:tc>
          <w:tcPr>
            <w:tcW w:w="7067" w:type="dxa"/>
            <w:gridSpan w:val="3"/>
          </w:tcPr>
          <w:p w14:paraId="5CF945E3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1FB015C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757015D6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17E2" w14:paraId="32AA8F0C" w14:textId="77777777">
        <w:tc>
          <w:tcPr>
            <w:tcW w:w="9286" w:type="dxa"/>
            <w:gridSpan w:val="5"/>
          </w:tcPr>
          <w:p w14:paraId="4B2A5924" w14:textId="77777777" w:rsidR="006217E2" w:rsidRDefault="0025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Potvrzuji, že jsem byl/a informován/a o veškerých pravidlech souvisejících se vzděláváním v ZŠ Ježek bez klece, rozumím jim a ztotožňuji se s nimi. Jsem ochoten/ochotna poskytnout svému dítěti dostatek svobody, respektu a zodpovědnosti, umožním mu jeho ind</w:t>
            </w:r>
            <w:r>
              <w:rPr>
                <w:color w:val="000000"/>
                <w:sz w:val="24"/>
                <w:szCs w:val="24"/>
              </w:rPr>
              <w:t>ividuální tempo, poskytnu mu prostor pro rozvoj v oblastech, které ho zajímají. Respektuji, že práce ve škole je založena na dobrovolnosti a vnitřní motivaci dítěte, nebudu po škole požadovat nástroje motivace vnější. Rozumím tomu, že je málo pravděpodobné</w:t>
            </w:r>
            <w:r>
              <w:rPr>
                <w:color w:val="000000"/>
                <w:sz w:val="24"/>
                <w:szCs w:val="24"/>
              </w:rPr>
              <w:t>, že se moje dítě bude rozvíjet ve všech oblastech stejnou mírou a stejně rychle. Jsem ztotožněn/a s fungováním školního sněmu a uvědomuji si důležitost jeho zařazení do školního týdne. Je mi jasné, že škola je živý organismus, který se vyvíjí dle aktuální</w:t>
            </w:r>
            <w:r>
              <w:rPr>
                <w:color w:val="000000"/>
                <w:sz w:val="24"/>
                <w:szCs w:val="24"/>
              </w:rPr>
              <w:t>ch potřeb všech zúčastněných. Jsem ochoten/ochotna v případě potřeby úzce spolupracovat se školou. Důvěřuji svému dítěti a je pro mě důležité, aby bylo šťastné.</w:t>
            </w:r>
          </w:p>
        </w:tc>
      </w:tr>
      <w:tr w:rsidR="006217E2" w14:paraId="1535DC6B" w14:textId="77777777">
        <w:tc>
          <w:tcPr>
            <w:tcW w:w="3052" w:type="dxa"/>
            <w:gridSpan w:val="3"/>
          </w:tcPr>
          <w:p w14:paraId="543E9873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006B4C7F" w14:textId="77777777" w:rsidR="006217E2" w:rsidRDefault="0025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Jméno zákonného zástupce:</w:t>
            </w:r>
          </w:p>
        </w:tc>
        <w:tc>
          <w:tcPr>
            <w:tcW w:w="6234" w:type="dxa"/>
            <w:gridSpan w:val="2"/>
          </w:tcPr>
          <w:p w14:paraId="2F625A03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6B23EF91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5CAA8825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217E2" w14:paraId="728CABD6" w14:textId="77777777">
        <w:trPr>
          <w:trHeight w:val="810"/>
        </w:trPr>
        <w:tc>
          <w:tcPr>
            <w:tcW w:w="1378" w:type="dxa"/>
          </w:tcPr>
          <w:p w14:paraId="4E55BAB4" w14:textId="77777777" w:rsidR="006217E2" w:rsidRDefault="0025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color w:val="000000"/>
                <w:sz w:val="24"/>
                <w:szCs w:val="24"/>
              </w:rPr>
              <w:t>V Brně dne:</w:t>
            </w:r>
          </w:p>
        </w:tc>
        <w:tc>
          <w:tcPr>
            <w:tcW w:w="1674" w:type="dxa"/>
            <w:gridSpan w:val="2"/>
          </w:tcPr>
          <w:p w14:paraId="49E87052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10" w:type="dxa"/>
          </w:tcPr>
          <w:p w14:paraId="7529C6F6" w14:textId="77777777" w:rsidR="006217E2" w:rsidRDefault="0025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Podpis zákonného zástupce:</w:t>
            </w:r>
          </w:p>
        </w:tc>
        <w:tc>
          <w:tcPr>
            <w:tcW w:w="3224" w:type="dxa"/>
          </w:tcPr>
          <w:p w14:paraId="5EC2CF04" w14:textId="77777777" w:rsidR="006217E2" w:rsidRDefault="0062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3933C70" w14:textId="77777777" w:rsidR="00F23147" w:rsidRDefault="00F231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F7292C0" w14:textId="77777777" w:rsidR="00F23147" w:rsidRDefault="00F231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19A9135A" w14:textId="6282653C" w:rsidR="006217E2" w:rsidRDefault="00255C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ZÁKLADNÍ MYŠLENKY ZŠ JEŽEK BEZ KLECE (dále jen škola)</w:t>
      </w:r>
    </w:p>
    <w:p w14:paraId="065818AC" w14:textId="77777777" w:rsidR="006217E2" w:rsidRDefault="00621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CB74211" w14:textId="77777777" w:rsidR="006217E2" w:rsidRDefault="00255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Naše škola stojí na třech základních pilířích, kterými jsou: svoboda, respekt a zodpovědnost. Tyto základní principy se navzájem doplňují, jsou provázané, jeden bez druhého nemohou existovat. </w:t>
      </w:r>
    </w:p>
    <w:p w14:paraId="1D6E803D" w14:textId="77777777" w:rsidR="006217E2" w:rsidRDefault="00621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33A5397" w14:textId="77777777" w:rsidR="006217E2" w:rsidRDefault="00255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 fungování ve škole je důležité, aby žák/žákyně měl/a možno</w:t>
      </w:r>
      <w:r>
        <w:rPr>
          <w:color w:val="000000"/>
          <w:sz w:val="22"/>
          <w:szCs w:val="22"/>
        </w:rPr>
        <w:t>st:</w:t>
      </w:r>
    </w:p>
    <w:p w14:paraId="5FA5A0DE" w14:textId="77777777" w:rsidR="006217E2" w:rsidRDefault="00255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být šťastný/á, svobodný/á a zodpovědný/á,</w:t>
      </w:r>
    </w:p>
    <w:p w14:paraId="70195CC2" w14:textId="77777777" w:rsidR="006217E2" w:rsidRDefault="00255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pohybovat se a hrát si,</w:t>
      </w:r>
    </w:p>
    <w:p w14:paraId="18085ED6" w14:textId="77777777" w:rsidR="006217E2" w:rsidRDefault="00255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poznávat všemi smysly,</w:t>
      </w:r>
    </w:p>
    <w:p w14:paraId="142B0200" w14:textId="77777777" w:rsidR="006217E2" w:rsidRDefault="00255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svobodně se rozhodovat.</w:t>
      </w:r>
    </w:p>
    <w:p w14:paraId="50F86DB3" w14:textId="77777777" w:rsidR="006217E2" w:rsidRDefault="00621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595529A" w14:textId="77777777" w:rsidR="006217E2" w:rsidRDefault="00255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Průběžně se žák/žákyně </w:t>
      </w:r>
      <w:proofErr w:type="gramStart"/>
      <w:r>
        <w:rPr>
          <w:color w:val="000000"/>
          <w:sz w:val="22"/>
          <w:szCs w:val="22"/>
        </w:rPr>
        <w:t>učí</w:t>
      </w:r>
      <w:proofErr w:type="gramEnd"/>
      <w:r>
        <w:rPr>
          <w:color w:val="000000"/>
          <w:sz w:val="22"/>
          <w:szCs w:val="22"/>
        </w:rPr>
        <w:t>:</w:t>
      </w:r>
    </w:p>
    <w:p w14:paraId="2C8ED156" w14:textId="77777777" w:rsidR="006217E2" w:rsidRDefault="00255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poradit si, uvědomovat si, co říká, respektovat sebe i ostatní.</w:t>
      </w:r>
    </w:p>
    <w:p w14:paraId="7E019F96" w14:textId="77777777" w:rsidR="006217E2" w:rsidRDefault="00255C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naslouchat ostatním, komunikovat. </w:t>
      </w:r>
    </w:p>
    <w:p w14:paraId="1F544B69" w14:textId="77777777" w:rsidR="006217E2" w:rsidRDefault="006217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7FDDAFD1" w14:textId="77777777" w:rsidR="006217E2" w:rsidRDefault="00255C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Pravidla fungování školy tvoříme společně, jednou týdně se žáci i zaměstnanci školy schází na sněmu školy, kde společně </w:t>
      </w:r>
      <w:proofErr w:type="gramStart"/>
      <w:r>
        <w:rPr>
          <w:color w:val="000000"/>
          <w:sz w:val="22"/>
          <w:szCs w:val="22"/>
        </w:rPr>
        <w:t>řeší</w:t>
      </w:r>
      <w:proofErr w:type="gramEnd"/>
      <w:r>
        <w:rPr>
          <w:color w:val="000000"/>
          <w:sz w:val="22"/>
          <w:szCs w:val="22"/>
        </w:rPr>
        <w:t xml:space="preserve"> provozní a další záležitosti.</w:t>
      </w:r>
    </w:p>
    <w:p w14:paraId="76AED95D" w14:textId="77777777" w:rsidR="006217E2" w:rsidRDefault="006217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sectPr w:rsidR="00621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2268" w:left="1418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275E" w14:textId="77777777" w:rsidR="00255CC0" w:rsidRDefault="00255CC0">
      <w:r>
        <w:separator/>
      </w:r>
    </w:p>
  </w:endnote>
  <w:endnote w:type="continuationSeparator" w:id="0">
    <w:p w14:paraId="67CFE72C" w14:textId="77777777" w:rsidR="00255CC0" w:rsidRDefault="0025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menia San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AEBC" w14:textId="77777777" w:rsidR="006217E2" w:rsidRDefault="006217E2">
    <w:pPr>
      <w:pBdr>
        <w:top w:val="nil"/>
        <w:left w:val="nil"/>
        <w:bottom w:val="nil"/>
        <w:right w:val="nil"/>
        <w:between w:val="nil"/>
      </w:pBdr>
      <w:rPr>
        <w:rFonts w:ascii="Comenia Sans" w:eastAsia="Comenia Sans" w:hAnsi="Comenia Sans" w:cs="Comenia Sans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2901" w14:textId="77777777" w:rsidR="006217E2" w:rsidRDefault="006217E2">
    <w:pPr>
      <w:pBdr>
        <w:top w:val="nil"/>
        <w:left w:val="nil"/>
        <w:bottom w:val="nil"/>
        <w:right w:val="nil"/>
        <w:between w:val="nil"/>
      </w:pBdr>
      <w:jc w:val="center"/>
      <w:rPr>
        <w:rFonts w:ascii="Comenia Sans" w:eastAsia="Comenia Sans" w:hAnsi="Comenia Sans" w:cs="Comenia Sans"/>
        <w:color w:val="000000"/>
        <w:sz w:val="22"/>
        <w:szCs w:val="22"/>
      </w:rPr>
    </w:pPr>
  </w:p>
  <w:p w14:paraId="5FF5E713" w14:textId="77777777" w:rsidR="006217E2" w:rsidRDefault="006217E2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color w:val="548DD4"/>
        <w:sz w:val="48"/>
        <w:szCs w:val="4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221F" w14:textId="77777777" w:rsidR="006217E2" w:rsidRDefault="006217E2">
    <w:pPr>
      <w:pBdr>
        <w:top w:val="nil"/>
        <w:left w:val="nil"/>
        <w:bottom w:val="nil"/>
        <w:right w:val="nil"/>
        <w:between w:val="nil"/>
      </w:pBdr>
      <w:rPr>
        <w:rFonts w:ascii="Comenia Sans" w:eastAsia="Comenia Sans" w:hAnsi="Comenia Sans" w:cs="Comenia Sans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B329" w14:textId="77777777" w:rsidR="00255CC0" w:rsidRDefault="00255CC0">
      <w:r>
        <w:separator/>
      </w:r>
    </w:p>
  </w:footnote>
  <w:footnote w:type="continuationSeparator" w:id="0">
    <w:p w14:paraId="2EC4F251" w14:textId="77777777" w:rsidR="00255CC0" w:rsidRDefault="00255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98E" w14:textId="77777777" w:rsidR="006217E2" w:rsidRDefault="006217E2">
    <w:pPr>
      <w:pBdr>
        <w:top w:val="nil"/>
        <w:left w:val="nil"/>
        <w:bottom w:val="nil"/>
        <w:right w:val="nil"/>
        <w:between w:val="nil"/>
      </w:pBdr>
      <w:rPr>
        <w:rFonts w:ascii="Comenia Sans" w:eastAsia="Comenia Sans" w:hAnsi="Comenia Sans" w:cs="Comenia Sans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6B1D" w14:textId="77777777" w:rsidR="006217E2" w:rsidRDefault="00255CC0">
    <w:pPr>
      <w:pBdr>
        <w:top w:val="nil"/>
        <w:left w:val="nil"/>
        <w:bottom w:val="nil"/>
        <w:right w:val="nil"/>
        <w:between w:val="nil"/>
      </w:pBdr>
      <w:rPr>
        <w:rFonts w:ascii="Comenia Sans" w:eastAsia="Comenia Sans" w:hAnsi="Comenia Sans" w:cs="Comenia Sans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757FED0" wp14:editId="25D73F57">
          <wp:simplePos x="0" y="0"/>
          <wp:positionH relativeFrom="column">
            <wp:posOffset>2575560</wp:posOffset>
          </wp:positionH>
          <wp:positionV relativeFrom="paragraph">
            <wp:posOffset>86360</wp:posOffset>
          </wp:positionV>
          <wp:extent cx="473710" cy="4318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7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84FE92" w14:textId="77777777" w:rsidR="006217E2" w:rsidRDefault="006217E2">
    <w:pPr>
      <w:pBdr>
        <w:top w:val="nil"/>
        <w:left w:val="nil"/>
        <w:bottom w:val="nil"/>
        <w:right w:val="nil"/>
        <w:between w:val="nil"/>
      </w:pBdr>
      <w:rPr>
        <w:rFonts w:ascii="Comenia Sans" w:eastAsia="Comenia Sans" w:hAnsi="Comenia Sans" w:cs="Comenia Sans"/>
        <w:color w:val="000000"/>
        <w:sz w:val="22"/>
        <w:szCs w:val="22"/>
      </w:rPr>
    </w:pPr>
  </w:p>
  <w:p w14:paraId="6226E202" w14:textId="77777777" w:rsidR="006217E2" w:rsidRDefault="006217E2">
    <w:pPr>
      <w:pBdr>
        <w:top w:val="nil"/>
        <w:left w:val="nil"/>
        <w:bottom w:val="nil"/>
        <w:right w:val="nil"/>
        <w:between w:val="nil"/>
      </w:pBdr>
      <w:rPr>
        <w:rFonts w:ascii="Comenia Sans" w:eastAsia="Comenia Sans" w:hAnsi="Comenia Sans" w:cs="Comenia Sans"/>
        <w:color w:val="000000"/>
        <w:sz w:val="22"/>
        <w:szCs w:val="22"/>
      </w:rPr>
    </w:pPr>
  </w:p>
  <w:p w14:paraId="08B93EB2" w14:textId="77777777" w:rsidR="006217E2" w:rsidRDefault="00255CC0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Základní škola a gymnázium Ježek bez klece</w:t>
    </w:r>
  </w:p>
  <w:p w14:paraId="45A6EF95" w14:textId="77777777" w:rsidR="006217E2" w:rsidRDefault="00255CC0">
    <w:pPr>
      <w:spacing w:line="276" w:lineRule="auto"/>
      <w:jc w:val="center"/>
    </w:pPr>
    <w:r>
      <w:t xml:space="preserve">místo poskytování vzdělávání: Lidická 6a, 602 </w:t>
    </w:r>
    <w:proofErr w:type="gramStart"/>
    <w:r>
      <w:t>00  Brno</w:t>
    </w:r>
    <w:proofErr w:type="gramEnd"/>
  </w:p>
  <w:p w14:paraId="3041F475" w14:textId="77777777" w:rsidR="006217E2" w:rsidRDefault="00255CC0">
    <w:pPr>
      <w:spacing w:line="276" w:lineRule="auto"/>
      <w:jc w:val="center"/>
    </w:pPr>
    <w:r>
      <w:t xml:space="preserve">sídlo š. p. o.: Horákov 61, 664 </w:t>
    </w:r>
    <w:proofErr w:type="gramStart"/>
    <w:r>
      <w:t>04  Mokrá</w:t>
    </w:r>
    <w:proofErr w:type="gramEnd"/>
    <w:r>
      <w:t>-Horákov</w:t>
    </w:r>
  </w:p>
  <w:p w14:paraId="6D4BF15C" w14:textId="77777777" w:rsidR="006217E2" w:rsidRDefault="00255CC0">
    <w:pPr>
      <w:spacing w:line="276" w:lineRule="auto"/>
      <w:jc w:val="center"/>
      <w:rPr>
        <w:sz w:val="22"/>
        <w:szCs w:val="22"/>
      </w:rPr>
    </w:pPr>
    <w:r>
      <w:t xml:space="preserve">IČ: 02 900 041, ID DS: </w:t>
    </w:r>
    <w:proofErr w:type="spellStart"/>
    <w:r>
      <w:t>fzmynrk</w:t>
    </w:r>
    <w:proofErr w:type="spellEnd"/>
    <w:r>
      <w:t>, tel.: 731 170 973, e-mail: gabriela.jezkova@jezekbezklece.cz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3DF9" w14:textId="77777777" w:rsidR="006217E2" w:rsidRDefault="006217E2">
    <w:pPr>
      <w:pBdr>
        <w:top w:val="nil"/>
        <w:left w:val="nil"/>
        <w:bottom w:val="nil"/>
        <w:right w:val="nil"/>
        <w:between w:val="nil"/>
      </w:pBdr>
      <w:rPr>
        <w:rFonts w:ascii="Comenia Sans" w:eastAsia="Comenia Sans" w:hAnsi="Comenia Sans" w:cs="Comenia Sans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4300"/>
    <w:multiLevelType w:val="multilevel"/>
    <w:tmpl w:val="1520CE28"/>
    <w:lvl w:ilvl="0">
      <w:start w:val="1"/>
      <w:numFmt w:val="decimal"/>
      <w:pStyle w:val="obraz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3D7626"/>
    <w:multiLevelType w:val="multilevel"/>
    <w:tmpl w:val="DA9AC01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pStyle w:val="Bezmezer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40013552">
    <w:abstractNumId w:val="1"/>
  </w:num>
  <w:num w:numId="2" w16cid:durableId="1144734276">
    <w:abstractNumId w:val="0"/>
  </w:num>
  <w:num w:numId="3" w16cid:durableId="1721977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E2"/>
    <w:rsid w:val="00255CC0"/>
    <w:rsid w:val="006217E2"/>
    <w:rsid w:val="00F2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1A3359"/>
  <w15:docId w15:val="{850F951E-F858-F449-BF11-DF894C0B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NORMAL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bCs/>
      <w:szCs w:val="27"/>
      <w:lang/>
    </w:rPr>
  </w:style>
  <w:style w:type="paragraph" w:styleId="Nadpis4">
    <w:name w:val="heading 4"/>
    <w:basedOn w:val="NormlnNORMAL"/>
    <w:next w:val="NormlnNORMAL"/>
    <w:uiPriority w:val="9"/>
    <w:semiHidden/>
    <w:unhideWhenUsed/>
    <w:qFormat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NORMAL"/>
    <w:next w:val="NormlnNORMAL"/>
    <w:uiPriority w:val="10"/>
    <w:qFormat/>
    <w:pPr>
      <w:spacing w:before="240" w:after="60"/>
      <w:jc w:val="center"/>
    </w:pPr>
    <w:rPr>
      <w:rFonts w:ascii="Calibri" w:eastAsia="MS Gothic" w:hAnsi="Calibri"/>
      <w:b/>
      <w:bCs/>
      <w:kern w:val="28"/>
      <w:sz w:val="32"/>
      <w:szCs w:val="32"/>
      <w:lang/>
    </w:rPr>
  </w:style>
  <w:style w:type="paragraph" w:customStyle="1" w:styleId="NormlnNORMAL">
    <w:name w:val="Normální;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omenia Sans" w:hAnsi="Comenia Sans"/>
      <w:position w:val="-1"/>
      <w:sz w:val="22"/>
      <w:szCs w:val="22"/>
      <w:lang w:eastAsia="en-US"/>
    </w:rPr>
  </w:style>
  <w:style w:type="paragraph" w:customStyle="1" w:styleId="Nadpis1NADPIS1">
    <w:name w:val="Nadpis 1;_NADPIS 1"/>
    <w:basedOn w:val="NormlnNORMAL"/>
    <w:next w:val="NormlnNORMAL"/>
    <w:pPr>
      <w:keepNext/>
      <w:spacing w:after="120"/>
    </w:pPr>
    <w:rPr>
      <w:rFonts w:eastAsia="MS Gothic"/>
      <w:b/>
      <w:bCs/>
      <w:kern w:val="32"/>
      <w:sz w:val="24"/>
      <w:szCs w:val="32"/>
      <w:lang/>
    </w:rPr>
  </w:style>
  <w:style w:type="paragraph" w:customStyle="1" w:styleId="Nadpis2NADPIS2">
    <w:name w:val="Nadpis 2;_NADPIS 2"/>
    <w:basedOn w:val="NormlnNORMAL"/>
    <w:next w:val="NormlnNORMAL"/>
    <w:pPr>
      <w:keepNext/>
      <w:spacing w:before="360" w:after="60"/>
      <w:outlineLvl w:val="1"/>
    </w:pPr>
    <w:rPr>
      <w:rFonts w:eastAsia="MS Gothic"/>
      <w:b/>
      <w:bCs/>
      <w:iCs/>
      <w:szCs w:val="28"/>
      <w:lang/>
    </w:rPr>
  </w:style>
  <w:style w:type="paragraph" w:styleId="Zhlav">
    <w:name w:val="header"/>
    <w:basedOn w:val="NormlnNORMAL"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NORMAL"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omenia Sans" w:hAnsi="Comenia Sans"/>
      <w:bCs/>
      <w:w w:val="100"/>
      <w:position w:val="-1"/>
      <w:sz w:val="22"/>
      <w:szCs w:val="27"/>
      <w:effect w:val="none"/>
      <w:vertAlign w:val="baseline"/>
      <w:cs w:val="0"/>
      <w:em w:val="none"/>
    </w:rPr>
  </w:style>
  <w:style w:type="paragraph" w:styleId="Normlnweb">
    <w:name w:val="Normal (Web)"/>
    <w:basedOn w:val="NormlnNORMAL"/>
    <w:qFormat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2CharNADPIS2Char">
    <w:name w:val="Nadpis 2 Char;_NADPIS 2 Char"/>
    <w:rPr>
      <w:rFonts w:ascii="Comenia Sans" w:eastAsia="MS Gothic" w:hAnsi="Comenia Sans" w:cs="Times New Roman"/>
      <w:b/>
      <w:bCs/>
      <w:iCs/>
      <w:w w:val="100"/>
      <w:position w:val="-1"/>
      <w:sz w:val="22"/>
      <w:szCs w:val="28"/>
      <w:effect w:val="none"/>
      <w:vertAlign w:val="baseline"/>
      <w:cs w:val="0"/>
      <w:em w:val="none"/>
      <w:lang w:val="cs-CZ"/>
    </w:rPr>
  </w:style>
  <w:style w:type="paragraph" w:styleId="Bezmezer">
    <w:name w:val="No Spacing"/>
    <w:basedOn w:val="NormlnNORMAL"/>
    <w:pPr>
      <w:keepNext/>
      <w:numPr>
        <w:ilvl w:val="1"/>
        <w:numId w:val="1"/>
      </w:numPr>
      <w:ind w:left="-1" w:hanging="1"/>
      <w:contextualSpacing/>
      <w:outlineLvl w:val="1"/>
    </w:pPr>
    <w:rPr>
      <w:rFonts w:ascii="Verdana" w:eastAsia="MS Gothic" w:hAnsi="Verdana"/>
    </w:rPr>
  </w:style>
  <w:style w:type="character" w:customStyle="1" w:styleId="Nadpis1CharNADPIS1Char">
    <w:name w:val="Nadpis 1 Char;_NADPIS 1 Char"/>
    <w:rPr>
      <w:rFonts w:ascii="Comenia Sans" w:eastAsia="MS Gothic" w:hAnsi="Comenia Sans"/>
      <w:b/>
      <w:bCs/>
      <w:w w:val="100"/>
      <w:kern w:val="32"/>
      <w:position w:val="-1"/>
      <w:sz w:val="24"/>
      <w:szCs w:val="32"/>
      <w:effect w:val="none"/>
      <w:vertAlign w:val="baseline"/>
      <w:cs w:val="0"/>
      <w:em w:val="none"/>
    </w:rPr>
  </w:style>
  <w:style w:type="character" w:customStyle="1" w:styleId="NzevChar">
    <w:name w:val="Název Char"/>
    <w:rPr>
      <w:rFonts w:ascii="Calibri" w:eastAsia="MS Gothic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cs-CZ"/>
    </w:rPr>
  </w:style>
  <w:style w:type="character" w:customStyle="1" w:styleId="Nadpis4Char">
    <w:name w:val="Nadpis 4 Char"/>
    <w:rPr>
      <w:rFonts w:ascii="Cambria" w:eastAsia="MS Mincho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cs-CZ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obrazky">
    <w:name w:val="obrazky"/>
    <w:basedOn w:val="NormlnNORMAL"/>
    <w:pPr>
      <w:numPr>
        <w:numId w:val="2"/>
      </w:numPr>
      <w:ind w:left="-1" w:hanging="1"/>
    </w:pPr>
  </w:style>
  <w:style w:type="paragraph" w:customStyle="1" w:styleId="ODRKY">
    <w:name w:val="ODRÁŽKY"/>
    <w:basedOn w:val="NormlnNORMAL"/>
    <w:pPr>
      <w:tabs>
        <w:tab w:val="num" w:pos="720"/>
      </w:tabs>
      <w:spacing w:after="80" w:line="240" w:lineRule="atLeast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Rc9NEKOlGGvUaKJ2sQr+VDriA==">AMUW2mX8WhSm22UKD0n/LK0FXg88fpPbQ3/W6q9XRaoW2MvUlKToR6e9OgKvberYL2YFTllgd8+92NI2CM2t8P6H7ktmqTzYLQbDuyJHRJZscLwiwBkb6CQ=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Štěpán Růža</cp:lastModifiedBy>
  <cp:revision>2</cp:revision>
  <dcterms:created xsi:type="dcterms:W3CDTF">2020-08-13T07:41:00Z</dcterms:created>
  <dcterms:modified xsi:type="dcterms:W3CDTF">2022-04-19T11:19:00Z</dcterms:modified>
</cp:coreProperties>
</file>